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eading=h.gjdgxs" w:colFirst="0" w:colLast="0"/>
    <w:bookmarkEnd w:id="0"/>
    <w:p w14:paraId="351ABA9F" w14:textId="44BEB6EF" w:rsidR="00274ECC" w:rsidRPr="00890276" w:rsidRDefault="008768A8" w:rsidP="0089027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120" w:after="120" w:line="240" w:lineRule="auto"/>
        <w:jc w:val="center"/>
        <w:rPr>
          <w:rFonts w:eastAsia="Times New Roman"/>
          <w:b/>
          <w:color w:val="000000"/>
          <w:sz w:val="22"/>
          <w:szCs w:val="22"/>
        </w:rPr>
      </w:pPr>
      <w:sdt>
        <w:sdtPr>
          <w:rPr>
            <w:sz w:val="21"/>
            <w:szCs w:val="21"/>
          </w:rPr>
          <w:tag w:val="goog_rdk_0"/>
          <w:id w:val="-1706324299"/>
        </w:sdtPr>
        <w:sdtEndPr/>
        <w:sdtContent>
          <w:r w:rsidRPr="00890276">
            <w:rPr>
              <w:rFonts w:eastAsia="Gungsuh"/>
              <w:b/>
              <w:color w:val="000000"/>
              <w:sz w:val="22"/>
              <w:szCs w:val="22"/>
            </w:rPr>
            <w:t>Анкета клиента – индивидуального предпринимателя</w:t>
          </w:r>
          <w:r w:rsidRPr="00890276">
            <w:rPr>
              <w:rFonts w:eastAsia="Gungsuh"/>
              <w:b/>
              <w:color w:val="000000"/>
              <w:sz w:val="22"/>
              <w:szCs w:val="22"/>
            </w:rPr>
            <w:br/>
            <w:t>и частнопрактикующего лица − гражданина Российской Федерации</w:t>
          </w:r>
        </w:sdtContent>
      </w:sdt>
    </w:p>
    <w:tbl>
      <w:tblPr>
        <w:tblStyle w:val="aa"/>
        <w:tblW w:w="9923" w:type="dxa"/>
        <w:tblInd w:w="-716" w:type="dxa"/>
        <w:tblLayout w:type="fixed"/>
        <w:tblLook w:val="0000" w:firstRow="0" w:lastRow="0" w:firstColumn="0" w:lastColumn="0" w:noHBand="0" w:noVBand="0"/>
      </w:tblPr>
      <w:tblGrid>
        <w:gridCol w:w="2254"/>
        <w:gridCol w:w="15"/>
        <w:gridCol w:w="1417"/>
        <w:gridCol w:w="851"/>
        <w:gridCol w:w="1984"/>
        <w:gridCol w:w="851"/>
        <w:gridCol w:w="2551"/>
      </w:tblGrid>
      <w:tr w:rsidR="00274ECC" w14:paraId="319AD52E" w14:textId="77777777">
        <w:tc>
          <w:tcPr>
            <w:tcW w:w="6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764212" w14:textId="77777777" w:rsidR="00274ECC" w:rsidRDefault="00876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Фамилия, имя и (если иное не вытекает из закона или национального обычая) отчество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1A45A" w14:textId="77777777" w:rsidR="00274ECC" w:rsidRDefault="00274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274ECC" w14:paraId="64648E7C" w14:textId="77777777">
        <w:tc>
          <w:tcPr>
            <w:tcW w:w="6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1204D" w14:textId="77777777" w:rsidR="00274ECC" w:rsidRDefault="00876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Дата рождения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0F49B" w14:textId="77777777" w:rsidR="00274ECC" w:rsidRDefault="00274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274ECC" w14:paraId="6196539B" w14:textId="77777777">
        <w:tc>
          <w:tcPr>
            <w:tcW w:w="6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BB2363" w14:textId="77777777" w:rsidR="00274ECC" w:rsidRDefault="00876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Место рождения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93581" w14:textId="77777777" w:rsidR="00274ECC" w:rsidRDefault="00274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274ECC" w14:paraId="112E7C3C" w14:textId="77777777">
        <w:tc>
          <w:tcPr>
            <w:tcW w:w="6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23A0F" w14:textId="77777777" w:rsidR="00274ECC" w:rsidRDefault="00876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Гражданство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A4463" w14:textId="77777777" w:rsidR="00274ECC" w:rsidRDefault="00876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гражданин Российской Федерации</w:t>
            </w:r>
          </w:p>
        </w:tc>
      </w:tr>
      <w:tr w:rsidR="00274ECC" w14:paraId="72EDEE51" w14:textId="77777777"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F60BD59" w14:textId="77777777" w:rsidR="00274ECC" w:rsidRDefault="00876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Реквизиты документа, удостоверяющего личность 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4CD7F8" w14:textId="77777777" w:rsidR="00274ECC" w:rsidRDefault="00876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наименование документа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640BB" w14:textId="77777777" w:rsidR="00274ECC" w:rsidRDefault="00274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274ECC" w14:paraId="75267D96" w14:textId="77777777"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CDC95F5" w14:textId="77777777" w:rsidR="00274ECC" w:rsidRDefault="00274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1ADA6" w14:textId="77777777" w:rsidR="00274ECC" w:rsidRDefault="00876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серия и номер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8463" w14:textId="77777777" w:rsidR="00274ECC" w:rsidRDefault="00274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274ECC" w14:paraId="4D1ADDB0" w14:textId="77777777"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0ACE976" w14:textId="77777777" w:rsidR="00274ECC" w:rsidRDefault="00274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854B60" w14:textId="77777777" w:rsidR="00274ECC" w:rsidRDefault="00876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дата выдачи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99736" w14:textId="77777777" w:rsidR="00274ECC" w:rsidRDefault="00274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274ECC" w14:paraId="1119CC17" w14:textId="77777777"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AB7986F" w14:textId="77777777" w:rsidR="00274ECC" w:rsidRDefault="00274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5F9898" w14:textId="77777777" w:rsidR="00274ECC" w:rsidRDefault="00876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наименование выдавшего органа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B086" w14:textId="77777777" w:rsidR="00274ECC" w:rsidRDefault="00274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274ECC" w14:paraId="2B8B8783" w14:textId="77777777"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5B745CE" w14:textId="77777777" w:rsidR="00274ECC" w:rsidRDefault="00274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DB333" w14:textId="77777777" w:rsidR="00274ECC" w:rsidRDefault="00876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код подразделения (при наличии)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06A51" w14:textId="77777777" w:rsidR="00274ECC" w:rsidRDefault="00274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274ECC" w14:paraId="699B4AAA" w14:textId="77777777">
        <w:tc>
          <w:tcPr>
            <w:tcW w:w="6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DA6E27" w14:textId="77777777" w:rsidR="00274ECC" w:rsidRDefault="00876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ИНН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A589" w14:textId="77777777" w:rsidR="00274ECC" w:rsidRDefault="00274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274ECC" w14:paraId="47BA8327" w14:textId="77777777">
        <w:tc>
          <w:tcPr>
            <w:tcW w:w="6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8C4A0E" w14:textId="77777777" w:rsidR="00274ECC" w:rsidRDefault="00876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Страховой номер индивидуального лицевого счета застрахованного лица в системе обязательного пенсионного страхования (СНИЛС) (при наличии)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1BCF2" w14:textId="77777777" w:rsidR="00274ECC" w:rsidRDefault="00274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274ECC" w14:paraId="501E1CE3" w14:textId="77777777">
        <w:tc>
          <w:tcPr>
            <w:tcW w:w="6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465718" w14:textId="77777777" w:rsidR="00274ECC" w:rsidRDefault="00876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Адрес места жительства (регистрации)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80B15" w14:textId="77777777" w:rsidR="00274ECC" w:rsidRDefault="00274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274ECC" w14:paraId="5BC69028" w14:textId="77777777">
        <w:tc>
          <w:tcPr>
            <w:tcW w:w="6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471ED6" w14:textId="77777777" w:rsidR="00274ECC" w:rsidRDefault="00876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Адрес места пребывания (заполняется в случае отличия от адреса места жительства (регистрации))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6C092" w14:textId="77777777" w:rsidR="00274ECC" w:rsidRDefault="00274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274ECC" w14:paraId="2B302421" w14:textId="77777777">
        <w:tc>
          <w:tcPr>
            <w:tcW w:w="22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B9536C1" w14:textId="77777777" w:rsidR="00274ECC" w:rsidRDefault="00876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Сведения о регистрации в качестве индивидуального предпринимателя</w:t>
            </w:r>
          </w:p>
        </w:tc>
        <w:tc>
          <w:tcPr>
            <w:tcW w:w="4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627D5A" w14:textId="77777777" w:rsidR="00274ECC" w:rsidRDefault="00876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FCDA0" w14:textId="77777777" w:rsidR="00274ECC" w:rsidRDefault="00274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274ECC" w14:paraId="77B0053F" w14:textId="77777777">
        <w:tc>
          <w:tcPr>
            <w:tcW w:w="2254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0E6D7E2" w14:textId="77777777" w:rsidR="00274ECC" w:rsidRDefault="00274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4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4E765" w14:textId="77777777" w:rsidR="00274ECC" w:rsidRDefault="00876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DF5EA" w14:textId="77777777" w:rsidR="00274ECC" w:rsidRDefault="00274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274ECC" w14:paraId="13BBC5D7" w14:textId="77777777">
        <w:tc>
          <w:tcPr>
            <w:tcW w:w="2254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6C629AA" w14:textId="77777777" w:rsidR="00274ECC" w:rsidRDefault="00274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4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392843" w14:textId="77777777" w:rsidR="00274ECC" w:rsidRDefault="00876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место регистрации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A7373" w14:textId="77777777" w:rsidR="00274ECC" w:rsidRDefault="00274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274ECC" w14:paraId="26373D84" w14:textId="77777777">
        <w:tc>
          <w:tcPr>
            <w:tcW w:w="2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19263" w14:textId="77777777" w:rsidR="00274ECC" w:rsidRDefault="00876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Сведения о лицензиях на право осуществления деятельности, подлежащей лицензированию</w:t>
            </w:r>
          </w:p>
        </w:tc>
        <w:tc>
          <w:tcPr>
            <w:tcW w:w="4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9AC2B" w14:textId="77777777" w:rsidR="00274ECC" w:rsidRDefault="00876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Вид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EBD0B" w14:textId="77777777" w:rsidR="00274ECC" w:rsidRDefault="00274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274ECC" w14:paraId="3FF2F140" w14:textId="77777777">
        <w:tc>
          <w:tcPr>
            <w:tcW w:w="2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FC7B9" w14:textId="77777777" w:rsidR="00274ECC" w:rsidRDefault="00274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4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DC4B9" w14:textId="77777777" w:rsidR="00274ECC" w:rsidRDefault="00876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0AFBE" w14:textId="77777777" w:rsidR="00274ECC" w:rsidRDefault="00274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274ECC" w14:paraId="650A1369" w14:textId="77777777">
        <w:tc>
          <w:tcPr>
            <w:tcW w:w="2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E0D5F" w14:textId="77777777" w:rsidR="00274ECC" w:rsidRDefault="00274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4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F3EFA6" w14:textId="77777777" w:rsidR="00274ECC" w:rsidRDefault="00876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дата выдачи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D69A2" w14:textId="77777777" w:rsidR="00274ECC" w:rsidRDefault="00274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274ECC" w14:paraId="06CCEA9C" w14:textId="77777777">
        <w:tc>
          <w:tcPr>
            <w:tcW w:w="2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79FC0" w14:textId="77777777" w:rsidR="00274ECC" w:rsidRDefault="00274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4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D86537" w14:textId="77777777" w:rsidR="00274ECC" w:rsidRDefault="00876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наименование выдавшего органа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A800" w14:textId="77777777" w:rsidR="00274ECC" w:rsidRDefault="00274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274ECC" w14:paraId="725E5E23" w14:textId="77777777">
        <w:tc>
          <w:tcPr>
            <w:tcW w:w="2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117A5" w14:textId="77777777" w:rsidR="00274ECC" w:rsidRDefault="00274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4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04FEE5" w14:textId="77777777" w:rsidR="00274ECC" w:rsidRDefault="00876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срок действия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344AC" w14:textId="77777777" w:rsidR="00274ECC" w:rsidRDefault="00274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274ECC" w14:paraId="41B92AB0" w14:textId="77777777">
        <w:tc>
          <w:tcPr>
            <w:tcW w:w="2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E54E2" w14:textId="77777777" w:rsidR="00274ECC" w:rsidRDefault="00274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4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1B38CB" w14:textId="77777777" w:rsidR="00274ECC" w:rsidRDefault="00876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перечень видов лицензируемой деятельности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EA3A7" w14:textId="77777777" w:rsidR="00274ECC" w:rsidRDefault="00274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274ECC" w14:paraId="73E2623D" w14:textId="77777777">
        <w:trPr>
          <w:trHeight w:val="240"/>
        </w:trPr>
        <w:tc>
          <w:tcPr>
            <w:tcW w:w="4537" w:type="dxa"/>
            <w:gridSpan w:val="4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</w:tcPr>
          <w:p w14:paraId="77A786CA" w14:textId="77777777" w:rsidR="00274ECC" w:rsidRDefault="008768A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услуг с использованием сайта в сети Интернет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70EADFF4" w14:textId="77777777" w:rsidR="00274ECC" w:rsidRDefault="008768A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□ Да </w:t>
            </w:r>
          </w:p>
          <w:p w14:paraId="7D9E751E" w14:textId="77777777" w:rsidR="00274ECC" w:rsidRDefault="008768A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Доменное имя, указатель страницы сайта в сети Интернет: ____________________________________________________</w:t>
            </w:r>
          </w:p>
          <w:p w14:paraId="43000C3D" w14:textId="77777777" w:rsidR="00274ECC" w:rsidRDefault="008768A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Нет</w:t>
            </w:r>
          </w:p>
        </w:tc>
      </w:tr>
      <w:tr w:rsidR="00274ECC" w14:paraId="27F7C675" w14:textId="77777777">
        <w:trPr>
          <w:trHeight w:val="240"/>
        </w:trPr>
        <w:tc>
          <w:tcPr>
            <w:tcW w:w="4537" w:type="dxa"/>
            <w:gridSpan w:val="4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</w:tcPr>
          <w:p w14:paraId="4EDFB572" w14:textId="77777777" w:rsidR="00274ECC" w:rsidRDefault="008768A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Является публичным должностным лицом (ПДЛ) или лицом, связанным с ПДЛ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7740B6D8" w14:textId="77777777" w:rsidR="00274ECC" w:rsidRDefault="008768A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□ Да Должность/положение, наименование и адрес работодателя </w:t>
            </w:r>
            <w:r>
              <w:rPr>
                <w:i/>
                <w:sz w:val="20"/>
                <w:szCs w:val="20"/>
              </w:rPr>
              <w:t>(для ПДЛ)</w:t>
            </w:r>
            <w:r>
              <w:rPr>
                <w:sz w:val="20"/>
                <w:szCs w:val="20"/>
              </w:rPr>
              <w:t xml:space="preserve"> _______________________ Отношение к ПДЛ, должность/положение, наименование и адрес работодателя ПДЛ </w:t>
            </w:r>
            <w:r>
              <w:rPr>
                <w:i/>
                <w:sz w:val="20"/>
                <w:szCs w:val="20"/>
              </w:rPr>
              <w:t>(для лиц, связан</w:t>
            </w:r>
            <w:r>
              <w:rPr>
                <w:i/>
                <w:sz w:val="20"/>
                <w:szCs w:val="20"/>
              </w:rPr>
              <w:t>ных с ПДЛ)</w:t>
            </w:r>
          </w:p>
          <w:p w14:paraId="08B373E8" w14:textId="77777777" w:rsidR="00274ECC" w:rsidRDefault="008768A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</w:t>
            </w:r>
          </w:p>
          <w:p w14:paraId="6772536F" w14:textId="77777777" w:rsidR="00274ECC" w:rsidRDefault="008768A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Нет</w:t>
            </w:r>
          </w:p>
        </w:tc>
      </w:tr>
      <w:tr w:rsidR="00274ECC" w14:paraId="0052A8DD" w14:textId="77777777">
        <w:trPr>
          <w:trHeight w:val="240"/>
        </w:trPr>
        <w:tc>
          <w:tcPr>
            <w:tcW w:w="4537" w:type="dxa"/>
            <w:gridSpan w:val="4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</w:tcPr>
          <w:p w14:paraId="67853704" w14:textId="77777777" w:rsidR="00274ECC" w:rsidRDefault="008768A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Совершение операции/сделки к выгоде третьих лиц (наличие Выгодоприобретателей)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7C9C7D59" w14:textId="77777777" w:rsidR="00274ECC" w:rsidRDefault="008768A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□ </w:t>
            </w:r>
            <w:proofErr w:type="gramStart"/>
            <w:r>
              <w:rPr>
                <w:sz w:val="20"/>
                <w:szCs w:val="20"/>
              </w:rPr>
              <w:t>Да  (</w:t>
            </w:r>
            <w:proofErr w:type="gramEnd"/>
            <w:r>
              <w:rPr>
                <w:sz w:val="20"/>
                <w:szCs w:val="20"/>
              </w:rPr>
              <w:t>требуется заполнение Анкеты Выгодоприобретателя</w:t>
            </w:r>
            <w:r>
              <w:rPr>
                <w:sz w:val="20"/>
                <w:szCs w:val="20"/>
                <w:vertAlign w:val="superscript"/>
              </w:rPr>
              <w:footnoteReference w:id="1"/>
            </w:r>
            <w:r>
              <w:rPr>
                <w:sz w:val="20"/>
                <w:szCs w:val="20"/>
              </w:rPr>
              <w:t>)</w:t>
            </w:r>
          </w:p>
          <w:p w14:paraId="1A81CAED" w14:textId="77777777" w:rsidR="00274ECC" w:rsidRDefault="008768A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Нет</w:t>
            </w:r>
          </w:p>
        </w:tc>
      </w:tr>
      <w:tr w:rsidR="00274ECC" w14:paraId="2DC43B07" w14:textId="77777777">
        <w:trPr>
          <w:trHeight w:val="240"/>
        </w:trPr>
        <w:tc>
          <w:tcPr>
            <w:tcW w:w="45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14:paraId="7E24D3B0" w14:textId="77777777" w:rsidR="00274ECC" w:rsidRDefault="008768A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представителей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65DA09FD" w14:textId="77777777" w:rsidR="00274ECC" w:rsidRDefault="008768A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□ </w:t>
            </w:r>
            <w:proofErr w:type="gramStart"/>
            <w:r>
              <w:rPr>
                <w:sz w:val="20"/>
                <w:szCs w:val="20"/>
              </w:rPr>
              <w:t>Да  (</w:t>
            </w:r>
            <w:proofErr w:type="gramEnd"/>
            <w:r>
              <w:rPr>
                <w:sz w:val="20"/>
                <w:szCs w:val="20"/>
              </w:rPr>
              <w:t>требуется заполнение Анкеты Представителя</w:t>
            </w:r>
            <w:r>
              <w:rPr>
                <w:sz w:val="20"/>
                <w:szCs w:val="20"/>
                <w:vertAlign w:val="superscript"/>
              </w:rPr>
              <w:footnoteReference w:id="2"/>
            </w:r>
            <w:r>
              <w:rPr>
                <w:sz w:val="20"/>
                <w:szCs w:val="20"/>
              </w:rPr>
              <w:t>)</w:t>
            </w:r>
          </w:p>
          <w:p w14:paraId="78BE0B4B" w14:textId="77777777" w:rsidR="00274ECC" w:rsidRDefault="008768A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Нет</w:t>
            </w:r>
          </w:p>
        </w:tc>
      </w:tr>
      <w:tr w:rsidR="00274ECC" w14:paraId="03CBF194" w14:textId="77777777">
        <w:trPr>
          <w:trHeight w:val="240"/>
        </w:trPr>
        <w:tc>
          <w:tcPr>
            <w:tcW w:w="45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14:paraId="5C193BE8" w14:textId="77777777" w:rsidR="00274ECC" w:rsidRDefault="008768A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бенефициарного владельца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4F1C0E3E" w14:textId="77777777" w:rsidR="00274ECC" w:rsidRDefault="008768A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□ Нет </w:t>
            </w:r>
          </w:p>
          <w:p w14:paraId="025B4DFF" w14:textId="77777777" w:rsidR="00274ECC" w:rsidRDefault="008768A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Да (требуется заполнение Анкеты Бенефициарного владельца</w:t>
            </w:r>
            <w:r>
              <w:rPr>
                <w:sz w:val="20"/>
                <w:szCs w:val="20"/>
                <w:vertAlign w:val="superscript"/>
              </w:rPr>
              <w:footnoteReference w:id="3"/>
            </w:r>
            <w:r>
              <w:rPr>
                <w:sz w:val="20"/>
                <w:szCs w:val="20"/>
              </w:rPr>
              <w:t>)</w:t>
            </w:r>
          </w:p>
        </w:tc>
      </w:tr>
      <w:tr w:rsidR="00274ECC" w14:paraId="662A4318" w14:textId="77777777">
        <w:trPr>
          <w:trHeight w:val="240"/>
        </w:trPr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1FF6840" w14:textId="77777777" w:rsidR="00274ECC" w:rsidRDefault="008768A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Цели финансово-хозяйственной деятельности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E4F3388" w14:textId="77777777" w:rsidR="00274ECC" w:rsidRDefault="008768A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планируемых операциях по счету в течение определенного периода (за неделю, месяц, квартал, год): количество, сумма</w:t>
            </w:r>
          </w:p>
          <w:p w14:paraId="3F78E696" w14:textId="77777777" w:rsidR="00274ECC" w:rsidRDefault="008768A8">
            <w:pPr>
              <w:tabs>
                <w:tab w:val="left" w:pos="71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  <w:p w14:paraId="1C32DDD7" w14:textId="77777777" w:rsidR="00274ECC" w:rsidRDefault="008768A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снятие денежных средств в наличной форме (количество, сумма)</w:t>
            </w:r>
          </w:p>
          <w:p w14:paraId="6675304F" w14:textId="77777777" w:rsidR="00274ECC" w:rsidRDefault="008768A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операции, связанные с внешнеторговой деятельностью (количество, сумма)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38CB312C" w14:textId="77777777" w:rsidR="00274ECC" w:rsidRDefault="00274EC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74ECC" w14:paraId="0DCE31BD" w14:textId="77777777">
        <w:trPr>
          <w:trHeight w:val="240"/>
        </w:trPr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E5CCEF3" w14:textId="77777777" w:rsidR="00274ECC" w:rsidRDefault="00274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97C3B4F" w14:textId="77777777" w:rsidR="00274ECC" w:rsidRDefault="008768A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Виды договоров (контрактов), расчеты по которым клиент собирается осуществлять через Банк ГПБ (АО)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3DFC296E" w14:textId="77777777" w:rsidR="00274ECC" w:rsidRDefault="00274EC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74ECC" w14:paraId="3574FF6A" w14:textId="77777777">
        <w:trPr>
          <w:trHeight w:val="240"/>
        </w:trPr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A56CBCB" w14:textId="77777777" w:rsidR="00274ECC" w:rsidRDefault="00274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ED50410" w14:textId="77777777" w:rsidR="00274ECC" w:rsidRDefault="008768A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об основных контрагентах, планируемых плательщиках и получателях по операциям с денежными средствами, находящимися на счете (наименование (ФИО), ИНН)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3D09A112" w14:textId="77777777" w:rsidR="00274ECC" w:rsidRDefault="00274EC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74ECC" w14:paraId="5EB719D0" w14:textId="77777777">
        <w:trPr>
          <w:trHeight w:val="240"/>
        </w:trPr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477511C" w14:textId="77777777" w:rsidR="00274ECC" w:rsidRDefault="008768A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Сведения о финансовом положении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06F8393" w14:textId="77777777" w:rsidR="00274ECC" w:rsidRDefault="008768A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Бухгалтерский баланс (отчет о финансовом результате) за после</w:t>
            </w:r>
            <w:r>
              <w:rPr>
                <w:sz w:val="20"/>
                <w:szCs w:val="20"/>
              </w:rPr>
              <w:t>дний отчетный период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61178786" w14:textId="77777777" w:rsidR="00274ECC" w:rsidRDefault="00274EC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74ECC" w14:paraId="26051F52" w14:textId="77777777">
        <w:trPr>
          <w:trHeight w:val="240"/>
        </w:trPr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1661D40" w14:textId="77777777" w:rsidR="00274ECC" w:rsidRDefault="00274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57CEE2D" w14:textId="77777777" w:rsidR="00274ECC" w:rsidRDefault="008768A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Годовая (квартальная) налоговая декларация с отметками налогового органа о ее принятии (или без таковой отметки с приложением копии квитанции об отправке заказного письма с описью вложения или копии подтверждения отправки на бумажных носителях) за последни</w:t>
            </w:r>
            <w:r>
              <w:rPr>
                <w:sz w:val="20"/>
                <w:szCs w:val="20"/>
              </w:rPr>
              <w:t>й отчетный период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14CA0A98" w14:textId="77777777" w:rsidR="00274ECC" w:rsidRDefault="00274EC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74ECC" w14:paraId="4049CC02" w14:textId="77777777">
        <w:trPr>
          <w:trHeight w:val="240"/>
        </w:trPr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D8F45D0" w14:textId="77777777" w:rsidR="00274ECC" w:rsidRDefault="00274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C75F8CD" w14:textId="77777777" w:rsidR="00274ECC" w:rsidRDefault="008768A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Аудиторское заключение за прошедший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04D6D22D" w14:textId="77777777" w:rsidR="00274ECC" w:rsidRDefault="00274EC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74ECC" w14:paraId="0AAE42AB" w14:textId="77777777">
        <w:trPr>
          <w:trHeight w:val="240"/>
        </w:trPr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A244363" w14:textId="77777777" w:rsidR="00274ECC" w:rsidRDefault="00274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C3A24EE" w14:textId="77777777" w:rsidR="00274ECC" w:rsidRDefault="008768A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 об исполнении налогоплательщиком (плательщиком сборов, налоговым агентом) обязанности по уплате налогов, сборов, пеней, штрафов, выданная налоговым органом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2DA76A85" w14:textId="77777777" w:rsidR="00274ECC" w:rsidRDefault="00274EC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74ECC" w14:paraId="7AA0D074" w14:textId="77777777">
        <w:trPr>
          <w:trHeight w:val="240"/>
        </w:trPr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A403F22" w14:textId="77777777" w:rsidR="00274ECC" w:rsidRDefault="00274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DC2F136" w14:textId="77777777" w:rsidR="00274ECC" w:rsidRDefault="008768A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производства по делу о несостоятельности (банкротстве)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6AAC9A1A" w14:textId="77777777" w:rsidR="00274ECC" w:rsidRDefault="00274EC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74ECC" w14:paraId="2C643795" w14:textId="77777777">
        <w:trPr>
          <w:trHeight w:val="240"/>
        </w:trPr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669D965" w14:textId="77777777" w:rsidR="00274ECC" w:rsidRDefault="00274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5C5B6DC" w14:textId="77777777" w:rsidR="00274ECC" w:rsidRDefault="008768A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вступившего в законную силу решения судебных органов о признании несостоятельным (банкротом) и (или) информация о проведении процедур ликвидации по состоянию на дату представления документов в Банк ГПБ (АО)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2D04CE1F" w14:textId="77777777" w:rsidR="00274ECC" w:rsidRDefault="00274EC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74ECC" w14:paraId="292FC78B" w14:textId="77777777">
        <w:trPr>
          <w:trHeight w:val="240"/>
        </w:trPr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BB50B13" w14:textId="77777777" w:rsidR="00274ECC" w:rsidRDefault="00274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B76975F" w14:textId="77777777" w:rsidR="00274ECC" w:rsidRDefault="008768A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фактов неисполнения свои</w:t>
            </w:r>
            <w:r>
              <w:rPr>
                <w:sz w:val="20"/>
                <w:szCs w:val="20"/>
              </w:rPr>
              <w:t>х денежных обязательств по причине отсутствия денежных средств на банковских счетах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5F99C537" w14:textId="77777777" w:rsidR="00274ECC" w:rsidRDefault="00274EC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74ECC" w14:paraId="3E028D6F" w14:textId="77777777">
        <w:trPr>
          <w:trHeight w:val="866"/>
        </w:trPr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906DCF0" w14:textId="77777777" w:rsidR="00274ECC" w:rsidRDefault="00274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756BAEF" w14:textId="77777777" w:rsidR="00274ECC" w:rsidRDefault="008768A8">
            <w:pPr>
              <w:tabs>
                <w:tab w:val="left" w:pos="72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 о рейтингах, присвоенных международными рейтинговыми агентствами («</w:t>
            </w:r>
            <w:proofErr w:type="spellStart"/>
            <w:r>
              <w:rPr>
                <w:sz w:val="20"/>
                <w:szCs w:val="20"/>
              </w:rPr>
              <w:t>Standard&amp;Poor's</w:t>
            </w:r>
            <w:proofErr w:type="spellEnd"/>
            <w:r>
              <w:rPr>
                <w:sz w:val="20"/>
                <w:szCs w:val="20"/>
              </w:rPr>
              <w:t>», «</w:t>
            </w:r>
            <w:proofErr w:type="spellStart"/>
            <w:r>
              <w:rPr>
                <w:sz w:val="20"/>
                <w:szCs w:val="20"/>
              </w:rPr>
              <w:t>FitchRatings</w:t>
            </w:r>
            <w:proofErr w:type="spellEnd"/>
            <w:r>
              <w:rPr>
                <w:sz w:val="20"/>
                <w:szCs w:val="20"/>
              </w:rPr>
              <w:t>», «</w:t>
            </w:r>
            <w:proofErr w:type="spellStart"/>
            <w:r>
              <w:rPr>
                <w:sz w:val="20"/>
                <w:szCs w:val="20"/>
              </w:rPr>
              <w:t>Moody'sInvestorsService</w:t>
            </w:r>
            <w:proofErr w:type="spellEnd"/>
            <w:r>
              <w:rPr>
                <w:sz w:val="20"/>
                <w:szCs w:val="20"/>
              </w:rPr>
              <w:t>») и (или) национальными рейтинговыми агентствами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254E0AD6" w14:textId="77777777" w:rsidR="00274ECC" w:rsidRDefault="00274EC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74ECC" w14:paraId="2F3F409C" w14:textId="77777777">
        <w:trPr>
          <w:trHeight w:val="240"/>
        </w:trPr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2F89F10" w14:textId="77777777" w:rsidR="00274ECC" w:rsidRDefault="008768A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деловой репутации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6FAE415" w14:textId="77777777" w:rsidR="00274ECC" w:rsidRDefault="008768A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в произвольной письменной форме от деловых партнеров, находящихся на обслуживании в Банке ГПБ (АО)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320CC71C" w14:textId="77777777" w:rsidR="00274ECC" w:rsidRDefault="00274EC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74ECC" w14:paraId="1B1101D2" w14:textId="77777777">
        <w:trPr>
          <w:trHeight w:val="240"/>
        </w:trPr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89E666F" w14:textId="77777777" w:rsidR="00274ECC" w:rsidRDefault="00274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FCC67EB" w14:textId="77777777" w:rsidR="00274ECC" w:rsidRDefault="008768A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в произвольной письменной форме от других кредитных организаций, в которых ранее находился на обслуживании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3FBB9A08" w14:textId="77777777" w:rsidR="00274ECC" w:rsidRDefault="00274EC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74ECC" w14:paraId="3EDB5F81" w14:textId="77777777">
        <w:trPr>
          <w:trHeight w:val="240"/>
        </w:trPr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67F91C1" w14:textId="77777777" w:rsidR="00274ECC" w:rsidRDefault="00274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707895C" w14:textId="77777777" w:rsidR="00274ECC" w:rsidRDefault="008768A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документы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172D45CC" w14:textId="77777777" w:rsidR="00274ECC" w:rsidRDefault="00274EC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74ECC" w14:paraId="3B362BF4" w14:textId="77777777">
        <w:trPr>
          <w:trHeight w:val="2755"/>
        </w:trPr>
        <w:tc>
          <w:tcPr>
            <w:tcW w:w="7372" w:type="dxa"/>
            <w:gridSpan w:val="6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0EB9AC7" w14:textId="77777777" w:rsidR="00274ECC" w:rsidRPr="00890276" w:rsidRDefault="008768A8">
            <w:pPr>
              <w:tabs>
                <w:tab w:val="left" w:pos="214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sdt>
              <w:sdtPr>
                <w:tag w:val="goog_rdk_1"/>
                <w:id w:val="83807692"/>
              </w:sdtPr>
              <w:sdtEndPr/>
              <w:sdtContent>
                <w:r w:rsidRPr="00890276">
                  <w:rPr>
                    <w:rFonts w:eastAsia="Gungsuh"/>
                    <w:sz w:val="20"/>
                    <w:szCs w:val="20"/>
                  </w:rPr>
                  <w:t>Осуществление переводов денежных средств на счета лиц − нерезидентов, не являющихся резидентами Республики Беларусь или Республики Казахстан и действующих в своих интересах или по поручению третьих лиц (далее − контрагенты-нерезиденты), по заключенным с та</w:t>
                </w:r>
                <w:r w:rsidRPr="00890276">
                  <w:rPr>
                    <w:rFonts w:eastAsia="Gungsuh"/>
                    <w:sz w:val="20"/>
                    <w:szCs w:val="20"/>
                  </w:rPr>
                  <w:t>кими контрагентами-нерезидентами внешнеторговым договорам (контрактам), по которым ввоз товаров, ранее приобретенных у резидентов Республики Беларусь или Республики Казахстан соответственно, осуществляется с территории Республики Беларусь или Республики Ка</w:t>
                </w:r>
                <w:r w:rsidRPr="00890276">
                  <w:rPr>
                    <w:rFonts w:eastAsia="Gungsuh"/>
                    <w:sz w:val="20"/>
                    <w:szCs w:val="20"/>
                  </w:rPr>
                  <w:t>захстан, а в качестве подтверждающих документов резиденты в уполномоченные банки представляют товарно-транспортные накладные (товарно-сопроводительные документы), оформленные грузоотправителями Республики Беларусь или Республики Казахстан</w:t>
                </w:r>
              </w:sdtContent>
            </w:sdt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699D7FA2" w14:textId="77777777" w:rsidR="00274ECC" w:rsidRDefault="008768A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□ Да   </w:t>
            </w:r>
          </w:p>
          <w:p w14:paraId="5A3664A9" w14:textId="77777777" w:rsidR="00274ECC" w:rsidRDefault="00274ECC">
            <w:pPr>
              <w:spacing w:after="0" w:line="240" w:lineRule="auto"/>
              <w:rPr>
                <w:sz w:val="20"/>
                <w:szCs w:val="20"/>
              </w:rPr>
            </w:pPr>
          </w:p>
          <w:p w14:paraId="73C08188" w14:textId="77777777" w:rsidR="00274ECC" w:rsidRDefault="008768A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Нет</w:t>
            </w:r>
          </w:p>
        </w:tc>
      </w:tr>
      <w:tr w:rsidR="00274ECC" w14:paraId="37A784D5" w14:textId="77777777">
        <w:trPr>
          <w:trHeight w:val="240"/>
        </w:trPr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840F8B3" w14:textId="77777777" w:rsidR="00274ECC" w:rsidRDefault="008768A8">
            <w:pPr>
              <w:spacing w:after="0" w:line="240" w:lineRule="auto"/>
            </w:pPr>
            <w:r>
              <w:rPr>
                <w:sz w:val="20"/>
                <w:szCs w:val="20"/>
              </w:rPr>
              <w:t>Источники происхождения денежных средств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F91A253" w14:textId="77777777" w:rsidR="00274ECC" w:rsidRDefault="008768A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 средства, полученные в рамках осуществляемой хозяйственной деятельности;</w:t>
            </w:r>
          </w:p>
          <w:p w14:paraId="710D25F0" w14:textId="77777777" w:rsidR="00274ECC" w:rsidRDefault="008768A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 собственные средства;</w:t>
            </w:r>
          </w:p>
          <w:p w14:paraId="20755596" w14:textId="77777777" w:rsidR="00274ECC" w:rsidRDefault="008768A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 заемные средства (займы от третьих лиц т.д.);</w:t>
            </w:r>
          </w:p>
          <w:p w14:paraId="50611676" w14:textId="77777777" w:rsidR="00274ECC" w:rsidRDefault="008768A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 иные</w:t>
            </w:r>
          </w:p>
        </w:tc>
      </w:tr>
      <w:tr w:rsidR="00274ECC" w14:paraId="7AB71350" w14:textId="77777777">
        <w:trPr>
          <w:trHeight w:val="240"/>
        </w:trPr>
        <w:tc>
          <w:tcPr>
            <w:tcW w:w="36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09FC2A9" w14:textId="77777777" w:rsidR="00274ECC" w:rsidRDefault="008768A8">
            <w:pPr>
              <w:spacing w:after="0" w:line="240" w:lineRule="auto"/>
            </w:pPr>
            <w:r>
              <w:rPr>
                <w:sz w:val="20"/>
                <w:szCs w:val="20"/>
              </w:rPr>
              <w:t>Контактная информация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BFB9AB8" w14:textId="77777777" w:rsidR="00274ECC" w:rsidRDefault="008768A8">
            <w:pPr>
              <w:spacing w:after="0" w:line="240" w:lineRule="auto"/>
            </w:pPr>
            <w:r>
              <w:rPr>
                <w:sz w:val="20"/>
                <w:szCs w:val="20"/>
              </w:rPr>
              <w:t>Контактные телефоны (городские, с кодом)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7E6B7010" w14:textId="77777777" w:rsidR="00274ECC" w:rsidRDefault="00274EC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74ECC" w14:paraId="1F1D54C6" w14:textId="77777777">
        <w:trPr>
          <w:trHeight w:val="240"/>
        </w:trPr>
        <w:tc>
          <w:tcPr>
            <w:tcW w:w="36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C6CEDDB" w14:textId="77777777" w:rsidR="00274ECC" w:rsidRDefault="00274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9EDC5E5" w14:textId="77777777" w:rsidR="00274ECC" w:rsidRDefault="008768A8">
            <w:pPr>
              <w:spacing w:after="0" w:line="240" w:lineRule="auto"/>
            </w:pPr>
            <w:r>
              <w:rPr>
                <w:sz w:val="20"/>
                <w:szCs w:val="20"/>
              </w:rPr>
              <w:t>Мобильные телефоны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11CDCC25" w14:textId="77777777" w:rsidR="00274ECC" w:rsidRDefault="00274EC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74ECC" w14:paraId="123B194C" w14:textId="77777777">
        <w:trPr>
          <w:trHeight w:val="240"/>
        </w:trPr>
        <w:tc>
          <w:tcPr>
            <w:tcW w:w="36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34A05A6" w14:textId="77777777" w:rsidR="00274ECC" w:rsidRDefault="00274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9C7835B" w14:textId="77777777" w:rsidR="00274ECC" w:rsidRDefault="008768A8">
            <w:pPr>
              <w:spacing w:after="0" w:line="240" w:lineRule="auto"/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4606E990" w14:textId="77777777" w:rsidR="00274ECC" w:rsidRDefault="00274EC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74ECC" w14:paraId="0728AD2F" w14:textId="77777777">
        <w:trPr>
          <w:trHeight w:val="240"/>
        </w:trPr>
        <w:tc>
          <w:tcPr>
            <w:tcW w:w="36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046463D" w14:textId="77777777" w:rsidR="00274ECC" w:rsidRDefault="00274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3014C88" w14:textId="77777777" w:rsidR="00274ECC" w:rsidRDefault="008768A8">
            <w:pPr>
              <w:spacing w:after="0" w:line="240" w:lineRule="auto"/>
            </w:pPr>
            <w:r>
              <w:rPr>
                <w:sz w:val="20"/>
                <w:szCs w:val="20"/>
              </w:rPr>
              <w:t>Факс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03E1C3FF" w14:textId="77777777" w:rsidR="00274ECC" w:rsidRDefault="00274EC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74ECC" w14:paraId="654CDA38" w14:textId="77777777">
        <w:trPr>
          <w:trHeight w:val="240"/>
        </w:trPr>
        <w:tc>
          <w:tcPr>
            <w:tcW w:w="36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E88A99C" w14:textId="77777777" w:rsidR="00274ECC" w:rsidRDefault="00274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BDF8EBB" w14:textId="77777777" w:rsidR="00274ECC" w:rsidRDefault="008768A8">
            <w:pPr>
              <w:spacing w:after="0" w:line="240" w:lineRule="auto"/>
            </w:pPr>
            <w:r>
              <w:rPr>
                <w:sz w:val="20"/>
                <w:szCs w:val="20"/>
              </w:rPr>
              <w:t>Иное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6A73533A" w14:textId="77777777" w:rsidR="00274ECC" w:rsidRDefault="00274EC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05C83BD" w14:textId="77777777" w:rsidR="00274ECC" w:rsidRDefault="00274E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/>
          <w:color w:val="000000"/>
          <w:sz w:val="20"/>
          <w:szCs w:val="20"/>
        </w:rPr>
      </w:pPr>
    </w:p>
    <w:p w14:paraId="0836CAFF" w14:textId="77777777" w:rsidR="00274ECC" w:rsidRDefault="00274E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/>
          <w:color w:val="000000"/>
          <w:sz w:val="20"/>
          <w:szCs w:val="20"/>
        </w:rPr>
      </w:pPr>
    </w:p>
    <w:p w14:paraId="39164A3D" w14:textId="77777777" w:rsidR="00274ECC" w:rsidRDefault="008768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color w:val="000000"/>
          <w:sz w:val="20"/>
          <w:szCs w:val="20"/>
        </w:rPr>
        <w:t>Подтверждаю, что информация, приведенная в настоящей Анкете, является достоверной.</w:t>
      </w:r>
    </w:p>
    <w:p w14:paraId="272AE971" w14:textId="77777777" w:rsidR="00274ECC" w:rsidRDefault="00274E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/>
          <w:color w:val="000000"/>
          <w:sz w:val="10"/>
          <w:szCs w:val="10"/>
        </w:rPr>
      </w:pPr>
    </w:p>
    <w:tbl>
      <w:tblPr>
        <w:tblStyle w:val="ab"/>
        <w:tblW w:w="9463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1260"/>
        <w:gridCol w:w="1440"/>
        <w:gridCol w:w="2160"/>
        <w:gridCol w:w="2160"/>
        <w:gridCol w:w="2443"/>
      </w:tblGrid>
      <w:tr w:rsidR="00274ECC" w14:paraId="1D9F2F32" w14:textId="77777777">
        <w:tc>
          <w:tcPr>
            <w:tcW w:w="4860" w:type="dxa"/>
            <w:gridSpan w:val="3"/>
          </w:tcPr>
          <w:p w14:paraId="344A6161" w14:textId="77777777" w:rsidR="00274ECC" w:rsidRDefault="008768A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 предприниматель/ частнопрактикующее лицо</w:t>
            </w:r>
          </w:p>
        </w:tc>
        <w:tc>
          <w:tcPr>
            <w:tcW w:w="2160" w:type="dxa"/>
          </w:tcPr>
          <w:p w14:paraId="24868B19" w14:textId="77777777" w:rsidR="00274ECC" w:rsidRDefault="008768A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</w:t>
            </w:r>
          </w:p>
        </w:tc>
        <w:tc>
          <w:tcPr>
            <w:tcW w:w="2443" w:type="dxa"/>
          </w:tcPr>
          <w:p w14:paraId="58931526" w14:textId="77777777" w:rsidR="00274ECC" w:rsidRDefault="008768A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Инициалы, фамилия</w:t>
            </w:r>
          </w:p>
        </w:tc>
      </w:tr>
      <w:tr w:rsidR="00274ECC" w14:paraId="1ABD9ED3" w14:textId="77777777">
        <w:tc>
          <w:tcPr>
            <w:tcW w:w="1260" w:type="dxa"/>
          </w:tcPr>
          <w:p w14:paraId="7EE24336" w14:textId="77777777" w:rsidR="00274ECC" w:rsidRDefault="00274ECC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600" w:type="dxa"/>
            <w:gridSpan w:val="2"/>
          </w:tcPr>
          <w:p w14:paraId="49397BB5" w14:textId="77777777" w:rsidR="00274ECC" w:rsidRDefault="00274E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603" w:type="dxa"/>
            <w:gridSpan w:val="2"/>
          </w:tcPr>
          <w:p w14:paraId="3D4BA9CB" w14:textId="77777777" w:rsidR="00274ECC" w:rsidRDefault="00274ECC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274ECC" w14:paraId="61EAD84D" w14:textId="77777777">
        <w:tc>
          <w:tcPr>
            <w:tcW w:w="2700" w:type="dxa"/>
            <w:gridSpan w:val="2"/>
          </w:tcPr>
          <w:p w14:paraId="7782C277" w14:textId="77777777" w:rsidR="00274ECC" w:rsidRDefault="008768A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 (если имеется)</w:t>
            </w:r>
          </w:p>
        </w:tc>
        <w:tc>
          <w:tcPr>
            <w:tcW w:w="2160" w:type="dxa"/>
          </w:tcPr>
          <w:p w14:paraId="6E6B49D0" w14:textId="77777777" w:rsidR="00274ECC" w:rsidRDefault="00274ECC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03" w:type="dxa"/>
            <w:gridSpan w:val="2"/>
          </w:tcPr>
          <w:p w14:paraId="24FB90B3" w14:textId="77777777" w:rsidR="00274ECC" w:rsidRDefault="008768A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«___» __________ 20__ г.</w:t>
            </w:r>
          </w:p>
        </w:tc>
      </w:tr>
    </w:tbl>
    <w:p w14:paraId="0978E16F" w14:textId="77777777" w:rsidR="00274ECC" w:rsidRDefault="00274ECC">
      <w:pPr>
        <w:spacing w:after="0" w:line="240" w:lineRule="auto"/>
      </w:pPr>
      <w:bookmarkStart w:id="1" w:name="_heading=h.30j0zll" w:colFirst="0" w:colLast="0"/>
      <w:bookmarkEnd w:id="1"/>
    </w:p>
    <w:sectPr w:rsidR="00274ECC">
      <w:pgSz w:w="11906" w:h="16838"/>
      <w:pgMar w:top="567" w:right="850" w:bottom="426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A186A" w14:textId="77777777" w:rsidR="008768A8" w:rsidRDefault="008768A8">
      <w:pPr>
        <w:spacing w:after="0" w:line="240" w:lineRule="auto"/>
      </w:pPr>
      <w:r>
        <w:separator/>
      </w:r>
    </w:p>
  </w:endnote>
  <w:endnote w:type="continuationSeparator" w:id="0">
    <w:p w14:paraId="7947FA0A" w14:textId="77777777" w:rsidR="008768A8" w:rsidRDefault="00876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moder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C65C0" w14:textId="77777777" w:rsidR="008768A8" w:rsidRDefault="008768A8">
      <w:pPr>
        <w:spacing w:after="0" w:line="240" w:lineRule="auto"/>
      </w:pPr>
      <w:r>
        <w:separator/>
      </w:r>
    </w:p>
  </w:footnote>
  <w:footnote w:type="continuationSeparator" w:id="0">
    <w:p w14:paraId="4D988CEE" w14:textId="77777777" w:rsidR="008768A8" w:rsidRDefault="008768A8">
      <w:pPr>
        <w:spacing w:after="0" w:line="240" w:lineRule="auto"/>
      </w:pPr>
      <w:r>
        <w:continuationSeparator/>
      </w:r>
    </w:p>
  </w:footnote>
  <w:footnote w:id="1">
    <w:p w14:paraId="2766F69D" w14:textId="77777777" w:rsidR="00274ECC" w:rsidRDefault="008768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eastAsia="Times New Roman"/>
          <w:color w:val="000000"/>
          <w:sz w:val="18"/>
          <w:szCs w:val="18"/>
        </w:rPr>
        <w:t xml:space="preserve"> При наличии нескольких выгодоприобретателей Анкеты Выгодоприобретателей заполняются на каждого отдельно.</w:t>
      </w:r>
    </w:p>
  </w:footnote>
  <w:footnote w:id="2">
    <w:p w14:paraId="340F9B36" w14:textId="77777777" w:rsidR="00274ECC" w:rsidRDefault="008768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eastAsia="Times New Roman"/>
          <w:color w:val="000000"/>
          <w:sz w:val="18"/>
          <w:szCs w:val="18"/>
        </w:rPr>
        <w:t xml:space="preserve"> При наличии нескольких представителей Анкеты Представителя заполняются на каждого отдельно.</w:t>
      </w:r>
    </w:p>
  </w:footnote>
  <w:footnote w:id="3">
    <w:p w14:paraId="55C2269B" w14:textId="77777777" w:rsidR="00274ECC" w:rsidRDefault="008768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eastAsia="Times New Roman"/>
          <w:color w:val="000000"/>
          <w:sz w:val="18"/>
          <w:szCs w:val="18"/>
        </w:rPr>
        <w:t xml:space="preserve"> При наличии нескольких бенефициарных владельцев Анкеты</w:t>
      </w:r>
      <w:r>
        <w:rPr>
          <w:rFonts w:eastAsia="Times New Roman"/>
          <w:color w:val="000000"/>
          <w:sz w:val="18"/>
          <w:szCs w:val="18"/>
        </w:rPr>
        <w:t xml:space="preserve"> Бенефициарного владельца заполняются на каждого отдельно.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915D7"/>
    <w:multiLevelType w:val="multilevel"/>
    <w:tmpl w:val="31F259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48144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ECC"/>
    <w:rsid w:val="00274ECC"/>
    <w:rsid w:val="008768A8"/>
    <w:rsid w:val="0089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EACFEE"/>
  <w15:docId w15:val="{7911584C-A9AE-6F4E-82AD-B10F15742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723"/>
    <w:rPr>
      <w:rFonts w:eastAsia="Calibri"/>
    </w:rPr>
  </w:style>
  <w:style w:type="paragraph" w:styleId="1">
    <w:name w:val="heading 1"/>
    <w:basedOn w:val="a"/>
    <w:next w:val="a"/>
    <w:link w:val="10"/>
    <w:uiPriority w:val="9"/>
    <w:qFormat/>
    <w:rsid w:val="00704DF3"/>
    <w:pPr>
      <w:keepNext/>
      <w:tabs>
        <w:tab w:val="num" w:pos="432"/>
      </w:tabs>
      <w:ind w:left="432" w:hanging="432"/>
      <w:jc w:val="center"/>
      <w:outlineLvl w:val="0"/>
    </w:pPr>
    <w:rPr>
      <w:b/>
      <w:bCs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footnote reference"/>
    <w:uiPriority w:val="99"/>
    <w:rsid w:val="00195723"/>
    <w:rPr>
      <w:rFonts w:cs="Times New Roman"/>
      <w:vertAlign w:val="superscript"/>
    </w:rPr>
  </w:style>
  <w:style w:type="paragraph" w:customStyle="1" w:styleId="ConsNormal">
    <w:name w:val="ConsNormal"/>
    <w:rsid w:val="00195723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sz w:val="20"/>
      <w:szCs w:val="20"/>
      <w:lang w:eastAsia="ar-SA"/>
    </w:rPr>
  </w:style>
  <w:style w:type="paragraph" w:styleId="a5">
    <w:name w:val="footnote text"/>
    <w:aliases w:val="Table_Footnote_last,Знак1 Знак,Текст сноски Знак1,Знак1 Знак Знак,Текст сноски Знак2,Знак1 Знак Знак Знак"/>
    <w:basedOn w:val="a"/>
    <w:link w:val="a6"/>
    <w:uiPriority w:val="99"/>
    <w:rsid w:val="00195723"/>
    <w:pPr>
      <w:autoSpaceDE w:val="0"/>
    </w:pPr>
    <w:rPr>
      <w:sz w:val="20"/>
      <w:szCs w:val="20"/>
    </w:rPr>
  </w:style>
  <w:style w:type="character" w:customStyle="1" w:styleId="a6">
    <w:name w:val="Текст сноски Знак"/>
    <w:aliases w:val="Table_Footnote_last Знак,Знак1 Знак Знак1,Текст сноски Знак1 Знак,Знак1 Знак Знак Знак1,Текст сноски Знак2 Знак,Знак1 Знак Знак Знак Знак"/>
    <w:basedOn w:val="a0"/>
    <w:link w:val="a5"/>
    <w:uiPriority w:val="99"/>
    <w:rsid w:val="00195723"/>
    <w:rPr>
      <w:rFonts w:ascii="Times New Roman" w:eastAsia="Calibri" w:hAnsi="Times New Roman" w:cs="Times New Roman"/>
      <w:sz w:val="20"/>
      <w:szCs w:val="20"/>
    </w:rPr>
  </w:style>
  <w:style w:type="paragraph" w:customStyle="1" w:styleId="ConsNonformat">
    <w:name w:val="ConsNonformat"/>
    <w:rsid w:val="00195723"/>
    <w:pPr>
      <w:suppressAutoHyphens/>
      <w:autoSpaceDE w:val="0"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a7">
    <w:name w:val="List Paragraph"/>
    <w:aliases w:val="List Paragraph1,Recommendation,List Paragraph11,L,CV text,Table text,F5 List Paragraph,Dot pt,Bullet point,Colorful List - Accent 11,No Spacing1,List Paragraph Char Char Char,Indicator Text,Numbered Para 1,Bullet 1,Bullet Points"/>
    <w:basedOn w:val="a"/>
    <w:link w:val="a8"/>
    <w:uiPriority w:val="34"/>
    <w:qFormat/>
    <w:rsid w:val="00195723"/>
    <w:pPr>
      <w:ind w:left="720"/>
      <w:contextualSpacing/>
    </w:pPr>
  </w:style>
  <w:style w:type="paragraph" w:customStyle="1" w:styleId="VND">
    <w:name w:val="VND_приложение"/>
    <w:basedOn w:val="a"/>
    <w:next w:val="a"/>
    <w:qFormat/>
    <w:rsid w:val="00195723"/>
    <w:pPr>
      <w:widowControl w:val="0"/>
      <w:tabs>
        <w:tab w:val="left" w:pos="567"/>
      </w:tabs>
      <w:spacing w:before="120" w:after="120" w:line="240" w:lineRule="auto"/>
      <w:jc w:val="center"/>
    </w:pPr>
    <w:rPr>
      <w:b/>
      <w:sz w:val="28"/>
      <w:szCs w:val="28"/>
    </w:rPr>
  </w:style>
  <w:style w:type="character" w:customStyle="1" w:styleId="a8">
    <w:name w:val="Абзац списка Знак"/>
    <w:aliases w:val="List Paragraph1 Знак,Recommendation Знак,List Paragraph11 Знак,L Знак,CV text Знак,Table text Знак,F5 List Paragraph Знак,Dot pt Знак,Bullet point Знак,Colorful List - Accent 11 Знак,No Spacing1 Знак,List Paragraph Char Char Char Знак"/>
    <w:link w:val="a7"/>
    <w:uiPriority w:val="34"/>
    <w:qFormat/>
    <w:locked/>
    <w:rsid w:val="00195723"/>
    <w:rPr>
      <w:rFonts w:ascii="Times New Roman" w:eastAsia="Calibri" w:hAnsi="Times New Roman" w:cs="Times New Roman"/>
      <w:sz w:val="24"/>
      <w:lang w:eastAsia="ru-RU"/>
    </w:rPr>
  </w:style>
  <w:style w:type="character" w:customStyle="1" w:styleId="10">
    <w:name w:val="Заголовок 1 Знак"/>
    <w:basedOn w:val="a0"/>
    <w:link w:val="1"/>
    <w:rsid w:val="00704DF3"/>
    <w:rPr>
      <w:rFonts w:ascii="Times New Roman" w:eastAsia="Calibri" w:hAnsi="Times New Roman" w:cs="Times New Roman"/>
      <w:b/>
      <w:bCs/>
      <w:sz w:val="24"/>
    </w:rPr>
  </w:style>
  <w:style w:type="paragraph" w:customStyle="1" w:styleId="ConsCell">
    <w:name w:val="ConsCell"/>
    <w:rsid w:val="00704DF3"/>
    <w:pPr>
      <w:suppressAutoHyphens/>
      <w:autoSpaceDE w:val="0"/>
      <w:spacing w:after="0" w:line="240" w:lineRule="auto"/>
    </w:pPr>
    <w:rPr>
      <w:rFonts w:ascii="Arial" w:hAnsi="Arial" w:cs="Arial"/>
      <w:sz w:val="18"/>
      <w:szCs w:val="18"/>
      <w:lang w:eastAsia="ar-SA"/>
    </w:rPr>
  </w:style>
  <w:style w:type="paragraph" w:customStyle="1" w:styleId="VND0">
    <w:name w:val="VND_основной"/>
    <w:basedOn w:val="a"/>
    <w:link w:val="VND1"/>
    <w:qFormat/>
    <w:rsid w:val="00704DF3"/>
    <w:pPr>
      <w:spacing w:after="0" w:line="240" w:lineRule="auto"/>
      <w:ind w:firstLine="709"/>
      <w:jc w:val="both"/>
    </w:pPr>
  </w:style>
  <w:style w:type="character" w:customStyle="1" w:styleId="VND1">
    <w:name w:val="VND_основной Знак"/>
    <w:link w:val="VND0"/>
    <w:rsid w:val="00704DF3"/>
    <w:rPr>
      <w:rFonts w:ascii="Times New Roman" w:eastAsia="Calibri" w:hAnsi="Times New Roman" w:cs="Times New Roman"/>
      <w:sz w:val="24"/>
      <w:szCs w:val="24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T41fuzvS9Yxvl9YG8e8YISSrDKA==">AMUW2mWAWihqYssdlxm6HDD3ivXa9sMXyX2obwY3slHsy2uXUBVKRpMAQIvgrOevGzBG2TmU1F4nd7lcmvw5KIBMBKSxYX/4fP3Vajxfq1CIO1CQ3dc36IVWdL5Yr5F4N4jEkgW5gvD7kjGHn7QFPOfilHUnnS2wW2uzczgRxc10UkUTJaJJTP4JvVQowGw9fIPCiSv6Lq+mc4KzuLB+rX8t/crskNOCqQ==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779</Words>
  <Characters>4445</Characters>
  <Application>Microsoft Office Word</Application>
  <DocSecurity>0</DocSecurity>
  <Lines>37</Lines>
  <Paragraphs>10</Paragraphs>
  <ScaleCrop>false</ScaleCrop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Зуйков Александр Владимирович</dc:creator>
  <cp:lastModifiedBy>Microsoft Office User</cp:lastModifiedBy>
  <cp:revision>2</cp:revision>
  <dcterms:created xsi:type="dcterms:W3CDTF">2021-11-08T12:27:00Z</dcterms:created>
  <dcterms:modified xsi:type="dcterms:W3CDTF">2023-03-27T12:42:00Z</dcterms:modified>
</cp:coreProperties>
</file>